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7FBBAAB" w14:paraId="5859E9C6" wp14:textId="5DEF3AF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proofErr w:type="gramStart"/>
      <w:r w:rsidRPr="67FBBAAB" w:rsidR="67FBBAAB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РОССИЙСКИЙ УНИВЕРСИТЕТ ДРУЖБЫ НАРОДОВ</w:t>
      </w:r>
      <w:proofErr w:type="gramEnd"/>
      <w:r w:rsidRPr="67FBBAAB" w:rsidR="67FBBAAB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 xml:space="preserve"> </w:t>
      </w:r>
    </w:p>
    <w:p xmlns:wp14="http://schemas.microsoft.com/office/word/2010/wordml" w:rsidP="67FBBAAB" w14:paraId="456A1EA1" wp14:textId="0E599C5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67FBBAAB" w:rsidR="67FBBAAB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 xml:space="preserve">Факультет физико-математических и естественных наук </w:t>
      </w:r>
    </w:p>
    <w:p xmlns:wp14="http://schemas.microsoft.com/office/word/2010/wordml" w:rsidP="67FBBAAB" w14:paraId="3F9CCE48" wp14:textId="57156DB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67FBBAAB" w:rsidR="67FBBAAB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 xml:space="preserve">Фундаментальная Информатика и Информационные технологии </w:t>
      </w:r>
    </w:p>
    <w:p xmlns:wp14="http://schemas.microsoft.com/office/word/2010/wordml" w:rsidP="67FBBAAB" w14:paraId="543819F8" wp14:textId="02DCC7E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</w:p>
    <w:p xmlns:wp14="http://schemas.microsoft.com/office/word/2010/wordml" w:rsidP="67FBBAAB" w14:paraId="07470F0A" wp14:textId="3AE1C7D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</w:p>
    <w:p xmlns:wp14="http://schemas.microsoft.com/office/word/2010/wordml" w:rsidP="67FBBAAB" w14:paraId="2906929A" wp14:textId="6F77ECD4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</w:p>
    <w:p xmlns:wp14="http://schemas.microsoft.com/office/word/2010/wordml" w:rsidP="67FBBAAB" w14:paraId="5CB5E40D" wp14:textId="041DD9A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</w:p>
    <w:p xmlns:wp14="http://schemas.microsoft.com/office/word/2010/wordml" w:rsidP="67FBBAAB" w14:paraId="7ADBAB99" wp14:textId="4AB96D0F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67FBBAAB" w:rsidR="67FBBAAB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ОТЧЕТ ПО ЛАБОРАТОРНОЙ РАБОТЕ № 9</w:t>
      </w:r>
    </w:p>
    <w:p xmlns:wp14="http://schemas.microsoft.com/office/word/2010/wordml" w:rsidP="67FBBAAB" w14:paraId="55FCA12C" wp14:textId="22CEE61A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</w:p>
    <w:p xmlns:wp14="http://schemas.microsoft.com/office/word/2010/wordml" w:rsidP="67FBBAAB" w14:paraId="29760F08" wp14:textId="724F10E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ru-RU"/>
        </w:rPr>
      </w:pPr>
    </w:p>
    <w:p xmlns:wp14="http://schemas.microsoft.com/office/word/2010/wordml" w:rsidP="67FBBAAB" w14:paraId="501817AE" wp14:textId="50043CE0">
      <w:pPr>
        <w:pStyle w:val="Normal"/>
        <w:jc w:val="center"/>
        <w:rPr>
          <w:rFonts w:ascii="Calibri" w:hAnsi="Calibri" w:eastAsia="Calibri" w:cs="Calibri"/>
          <w:i w:val="1"/>
          <w:iCs w:val="1"/>
          <w:noProof w:val="0"/>
          <w:sz w:val="32"/>
          <w:szCs w:val="32"/>
          <w:u w:val="single"/>
          <w:lang w:val="ru-RU"/>
        </w:rPr>
      </w:pPr>
      <w:r w:rsidRPr="67FBBAAB" w:rsidR="67FBBAAB">
        <w:rPr>
          <w:rFonts w:ascii="Calibri" w:hAnsi="Calibri" w:eastAsia="Calibri" w:cs="Calibri"/>
          <w:i w:val="1"/>
          <w:iCs w:val="1"/>
          <w:noProof w:val="0"/>
          <w:sz w:val="32"/>
          <w:szCs w:val="32"/>
          <w:u w:val="single"/>
          <w:lang w:val="ru-RU"/>
        </w:rPr>
        <w:t>дисциплина: операционные системы</w:t>
      </w:r>
    </w:p>
    <w:p w:rsidR="67FBBAAB" w:rsidP="67FBBAAB" w:rsidRDefault="67FBBAAB" w14:paraId="3345F270" w14:textId="665CE245">
      <w:pPr>
        <w:pStyle w:val="Normal"/>
        <w:jc w:val="center"/>
        <w:rPr>
          <w:rFonts w:ascii="Calibri" w:hAnsi="Calibri" w:eastAsia="Calibri" w:cs="Calibri"/>
          <w:i w:val="1"/>
          <w:iCs w:val="1"/>
          <w:noProof w:val="0"/>
          <w:sz w:val="32"/>
          <w:szCs w:val="32"/>
          <w:u w:val="single"/>
          <w:lang w:val="ru-RU"/>
        </w:rPr>
      </w:pPr>
    </w:p>
    <w:p w:rsidR="67FBBAAB" w:rsidP="67FBBAAB" w:rsidRDefault="67FBBAAB" w14:paraId="4DBBEC74" w14:textId="6F4466FD">
      <w:pPr>
        <w:pStyle w:val="Normal"/>
        <w:jc w:val="left"/>
        <w:rPr>
          <w:rFonts w:ascii="Calibri" w:hAnsi="Calibri" w:eastAsia="Calibri" w:cs="Calibri"/>
          <w:i w:val="1"/>
          <w:iCs w:val="1"/>
          <w:noProof w:val="0"/>
          <w:sz w:val="32"/>
          <w:szCs w:val="32"/>
          <w:u w:val="single"/>
          <w:lang w:val="ru-RU"/>
        </w:rPr>
      </w:pPr>
    </w:p>
    <w:p w:rsidR="67FBBAAB" w:rsidP="67FBBAAB" w:rsidRDefault="67FBBAAB" w14:paraId="446E3E31" w14:textId="36B570EC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  <w:proofErr w:type="spellStart"/>
      <w:r w:rsidRPr="67FBBAAB" w:rsidR="67FBBAAB">
        <w:rPr>
          <w:rFonts w:ascii="Calibri" w:hAnsi="Calibri" w:eastAsia="Calibri" w:cs="Calibri"/>
          <w:noProof w:val="0"/>
          <w:sz w:val="32"/>
          <w:szCs w:val="32"/>
          <w:lang w:val="ru-RU"/>
        </w:rPr>
        <w:t>Этук</w:t>
      </w:r>
      <w:proofErr w:type="spellEnd"/>
      <w:r w:rsidRPr="67FBBAAB" w:rsidR="67FBBAAB">
        <w:rPr>
          <w:rFonts w:ascii="Calibri" w:hAnsi="Calibri" w:eastAsia="Calibri" w:cs="Calibri"/>
          <w:noProof w:val="0"/>
          <w:sz w:val="32"/>
          <w:szCs w:val="32"/>
          <w:lang w:val="ru-RU"/>
        </w:rPr>
        <w:t xml:space="preserve"> </w:t>
      </w:r>
      <w:proofErr w:type="spellStart"/>
      <w:r w:rsidRPr="67FBBAAB" w:rsidR="67FBBAAB">
        <w:rPr>
          <w:rFonts w:ascii="Calibri" w:hAnsi="Calibri" w:eastAsia="Calibri" w:cs="Calibri"/>
          <w:noProof w:val="0"/>
          <w:sz w:val="32"/>
          <w:szCs w:val="32"/>
          <w:lang w:val="ru-RU"/>
        </w:rPr>
        <w:t>Нсе-Абаси</w:t>
      </w:r>
      <w:proofErr w:type="spellEnd"/>
      <w:r w:rsidRPr="67FBBAAB" w:rsidR="67FBBAAB">
        <w:rPr>
          <w:rFonts w:ascii="Calibri" w:hAnsi="Calibri" w:eastAsia="Calibri" w:cs="Calibri"/>
          <w:noProof w:val="0"/>
          <w:sz w:val="32"/>
          <w:szCs w:val="32"/>
          <w:lang w:val="ru-RU"/>
        </w:rPr>
        <w:t xml:space="preserve"> </w:t>
      </w:r>
      <w:proofErr w:type="spellStart"/>
      <w:r w:rsidRPr="67FBBAAB" w:rsidR="67FBBAAB">
        <w:rPr>
          <w:rFonts w:ascii="Calibri" w:hAnsi="Calibri" w:eastAsia="Calibri" w:cs="Calibri"/>
          <w:noProof w:val="0"/>
          <w:sz w:val="32"/>
          <w:szCs w:val="32"/>
          <w:lang w:val="ru-RU"/>
        </w:rPr>
        <w:t>Акпан</w:t>
      </w:r>
      <w:proofErr w:type="spellEnd"/>
      <w:r w:rsidRPr="67FBBAAB" w:rsidR="67FBBAAB">
        <w:rPr>
          <w:rFonts w:ascii="Calibri" w:hAnsi="Calibri" w:eastAsia="Calibri" w:cs="Calibri"/>
          <w:noProof w:val="0"/>
          <w:sz w:val="32"/>
          <w:szCs w:val="32"/>
          <w:lang w:val="ru-RU"/>
        </w:rPr>
        <w:t xml:space="preserve"> </w:t>
      </w:r>
    </w:p>
    <w:p w:rsidR="67FBBAAB" w:rsidP="67FBBAAB" w:rsidRDefault="67FBBAAB" w14:paraId="008ABDBE" w14:textId="04D47BB6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  <w:r w:rsidRPr="67FBBAAB" w:rsidR="67FBBAAB">
        <w:rPr>
          <w:rFonts w:ascii="Calibri" w:hAnsi="Calibri" w:eastAsia="Calibri" w:cs="Calibri"/>
          <w:noProof w:val="0"/>
          <w:sz w:val="32"/>
          <w:szCs w:val="32"/>
          <w:lang w:val="ru-RU"/>
        </w:rPr>
        <w:t>НФИбд-</w:t>
      </w:r>
      <w:proofErr w:type="gramStart"/>
      <w:r w:rsidRPr="67FBBAAB" w:rsidR="67FBBAAB">
        <w:rPr>
          <w:rFonts w:ascii="Calibri" w:hAnsi="Calibri" w:eastAsia="Calibri" w:cs="Calibri"/>
          <w:noProof w:val="0"/>
          <w:sz w:val="32"/>
          <w:szCs w:val="32"/>
          <w:lang w:val="ru-RU"/>
        </w:rPr>
        <w:t>02-21</w:t>
      </w:r>
      <w:proofErr w:type="gramEnd"/>
    </w:p>
    <w:p w:rsidR="67FBBAAB" w:rsidP="67FBBAAB" w:rsidRDefault="67FBBAAB" w14:paraId="492B1837" w14:textId="7F902FB3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</w:p>
    <w:p w:rsidR="67FBBAAB" w:rsidP="67FBBAAB" w:rsidRDefault="67FBBAAB" w14:paraId="497533CC" w14:textId="590792A9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</w:p>
    <w:p w:rsidR="67FBBAAB" w:rsidP="67FBBAAB" w:rsidRDefault="67FBBAAB" w14:paraId="037C7B1A" w14:textId="7071166A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</w:p>
    <w:p w:rsidR="67FBBAAB" w:rsidP="67FBBAAB" w:rsidRDefault="67FBBAAB" w14:paraId="1A313E93" w14:textId="768084A3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</w:p>
    <w:p w:rsidR="67FBBAAB" w:rsidP="67FBBAAB" w:rsidRDefault="67FBBAAB" w14:paraId="3779FE46" w14:textId="20664A2E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</w:p>
    <w:p w:rsidR="67FBBAAB" w:rsidP="67FBBAAB" w:rsidRDefault="67FBBAAB" w14:paraId="7CCE0E7D" w14:textId="7759D855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</w:p>
    <w:p w:rsidR="67FBBAAB" w:rsidP="67FBBAAB" w:rsidRDefault="67FBBAAB" w14:paraId="1130A53C" w14:textId="5534C043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</w:p>
    <w:p w:rsidR="67FBBAAB" w:rsidP="67FBBAAB" w:rsidRDefault="67FBBAAB" w14:paraId="38140BA7" w14:textId="44E5FF1A">
      <w:pPr>
        <w:pStyle w:val="Normal"/>
        <w:jc w:val="left"/>
        <w:rPr>
          <w:rFonts w:ascii="Calibri" w:hAnsi="Calibri" w:eastAsia="Calibri" w:cs="Calibri"/>
          <w:noProof w:val="0"/>
          <w:sz w:val="32"/>
          <w:szCs w:val="32"/>
          <w:lang w:val="ru-RU"/>
        </w:rPr>
      </w:pPr>
    </w:p>
    <w:p w:rsidR="67FBBAAB" w:rsidP="67FBBAAB" w:rsidRDefault="67FBBAAB" w14:paraId="46C8996C" w14:textId="4D28049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67FBBAAB" w:rsidR="67FBBAAB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Цель работы</w:t>
      </w:r>
    </w:p>
    <w:p w:rsidR="67FBBAAB" w:rsidP="67FBBAAB" w:rsidRDefault="67FBBAAB" w14:paraId="39E9FFF6" w14:textId="5173F86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Познакомиться с операционной системой Linux. Получить практические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навы-ки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работы с редактором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67FBBAAB" w:rsidP="67FBBAAB" w:rsidRDefault="67FBBAAB" w14:paraId="20715FC2" w14:textId="64B4D6A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47A1824B" w14:textId="63C08E0C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67FBBAAB" w:rsidR="67FBBAAB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Ход работы</w:t>
      </w:r>
    </w:p>
    <w:p w:rsidR="67FBBAAB" w:rsidP="67FBBAAB" w:rsidRDefault="67FBBAAB" w14:paraId="365EB84E" w14:textId="3B2D3AA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</w:p>
    <w:p w:rsidR="67FBBAAB" w:rsidP="67FBBAAB" w:rsidRDefault="67FBBAAB" w14:paraId="40C9D675" w14:textId="19502A3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1. Открыли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67FBBAAB" w:rsidP="67FBBAAB" w:rsidRDefault="67FBBAAB" w14:paraId="5639DF46" w14:textId="65F5EBC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4A2C3C81" w14:textId="05AFEF78">
      <w:pPr>
        <w:pStyle w:val="Normal"/>
        <w:jc w:val="left"/>
      </w:pPr>
      <w:r w:rsidR="67FBBAAB">
        <w:drawing>
          <wp:inline wp14:editId="052BFFEC" wp14:anchorId="7CB05977">
            <wp:extent cx="5750719" cy="3440906"/>
            <wp:effectExtent l="0" t="0" r="0" b="0"/>
            <wp:docPr id="11519601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8979e52ffe45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719" cy="344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0C6AD583" w14:textId="6466C9D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7ED0E970" w14:textId="3E75957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2. Создали файл lab7.sh. Используя команду C-x C-</w:t>
      </w:r>
      <w:proofErr w:type="gram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f .</w:t>
      </w:r>
      <w:proofErr w:type="gramEnd"/>
    </w:p>
    <w:p w:rsidR="67FBBAAB" w:rsidP="67FBBAAB" w:rsidRDefault="67FBBAAB" w14:paraId="658B948F" w14:textId="11249AB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0EBBE180" w14:textId="383EBD9D">
      <w:pPr>
        <w:pStyle w:val="Normal"/>
        <w:jc w:val="left"/>
      </w:pPr>
      <w:r w:rsidR="67FBBAAB">
        <w:drawing>
          <wp:inline wp14:editId="6C66B085" wp14:anchorId="25DD8941">
            <wp:extent cx="5619750" cy="3571875"/>
            <wp:effectExtent l="0" t="0" r="0" b="0"/>
            <wp:docPr id="325638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fdfc5da0234b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3A292513" w14:textId="2FC68A4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13E65F5B" w14:textId="59AA0A2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4A679B0B" w14:textId="24314B8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3. И внесли текст:</w:t>
      </w:r>
    </w:p>
    <w:p w:rsidR="67FBBAAB" w:rsidP="67FBBAAB" w:rsidRDefault="67FBBAAB" w14:paraId="18E83DE3" w14:textId="24FB390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298A89F8" w14:textId="04DC28A3">
      <w:pPr>
        <w:pStyle w:val="Normal"/>
        <w:jc w:val="left"/>
      </w:pPr>
      <w:r w:rsidR="67FBBAAB">
        <w:drawing>
          <wp:inline wp14:editId="0DEF69F9" wp14:anchorId="54CC02BF">
            <wp:extent cx="5679281" cy="3500438"/>
            <wp:effectExtent l="0" t="0" r="0" b="0"/>
            <wp:docPr id="8330319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266e3acc1448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9281" cy="350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7130E61C" w14:textId="0A092C9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31491DCC" w14:textId="7067E84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2543D7E5" w14:textId="24C36EB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4. Сохранить файл с помощью комбинации Ctrl-x Ctrl-s (C-x C-s).</w:t>
      </w:r>
    </w:p>
    <w:p w:rsidR="67FBBAAB" w:rsidP="67FBBAAB" w:rsidRDefault="67FBBAAB" w14:paraId="7FE65833" w14:textId="76B2950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22DE5275" w14:textId="468CB857">
      <w:pPr>
        <w:pStyle w:val="Normal"/>
        <w:jc w:val="left"/>
      </w:pPr>
      <w:r w:rsidR="67FBBAAB">
        <w:drawing>
          <wp:inline wp14:editId="4C87B323" wp14:anchorId="5E880BF3">
            <wp:extent cx="5345906" cy="3286125"/>
            <wp:effectExtent l="0" t="0" r="0" b="0"/>
            <wp:docPr id="1969607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9a6519a93348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906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6FC9EBFA" w14:textId="53571DD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71EB6402" w14:textId="467257F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5. Проделать с текстом стандартные процедуры редактирования, каждое действие должно осуществляться комбинацией клавиш. </w:t>
      </w:r>
    </w:p>
    <w:p w:rsidR="67FBBAAB" w:rsidP="67FBBAAB" w:rsidRDefault="67FBBAAB" w14:paraId="3EBFC21B" w14:textId="47CA353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5.1. Вырезать одной командой целую строку (С-k). </w:t>
      </w:r>
    </w:p>
    <w:p w:rsidR="67FBBAAB" w:rsidP="67FBBAAB" w:rsidRDefault="67FBBAAB" w14:paraId="72AA96E1" w14:textId="1543FE7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5.2. Вставить эту строку в конец файла (C-y). </w:t>
      </w:r>
    </w:p>
    <w:p w:rsidR="67FBBAAB" w:rsidP="67FBBAAB" w:rsidRDefault="67FBBAAB" w14:paraId="1F15E65A" w14:textId="17E6111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5.3. Выделить область текста (C-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space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). </w:t>
      </w:r>
    </w:p>
    <w:p w:rsidR="67FBBAAB" w:rsidP="67FBBAAB" w:rsidRDefault="67FBBAAB" w14:paraId="181AE081" w14:textId="3488E77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5.4. Скопировать область в буфер обмена (M-w). </w:t>
      </w:r>
    </w:p>
    <w:p w:rsidR="67FBBAAB" w:rsidP="67FBBAAB" w:rsidRDefault="67FBBAAB" w14:paraId="19F3FD60" w14:textId="6148005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5.5. Вставить область в конец файла. </w:t>
      </w:r>
    </w:p>
    <w:p w:rsidR="67FBBAAB" w:rsidP="67FBBAAB" w:rsidRDefault="67FBBAAB" w14:paraId="74037779" w14:textId="347D188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5.6. Вновь выделить эту область и на этот раз вырезать её (C-w). </w:t>
      </w:r>
    </w:p>
    <w:p w:rsidR="67FBBAAB" w:rsidP="67FBBAAB" w:rsidRDefault="67FBBAAB" w14:paraId="69B751F6" w14:textId="071CC89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5.7. Отмените последнее действие (C-/).</w:t>
      </w:r>
    </w:p>
    <w:p w:rsidR="67FBBAAB" w:rsidP="67FBBAAB" w:rsidRDefault="67FBBAAB" w14:paraId="77D6DBAD" w14:textId="77E1FA4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47B0F83A" w14:textId="0773565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70D3F494" w14:textId="06E28314">
      <w:pPr>
        <w:pStyle w:val="Normal"/>
        <w:jc w:val="left"/>
      </w:pPr>
      <w:r w:rsidR="67FBBAAB">
        <w:drawing>
          <wp:inline wp14:editId="50324877" wp14:anchorId="283B5913">
            <wp:extent cx="5476875" cy="3571875"/>
            <wp:effectExtent l="0" t="0" r="0" b="0"/>
            <wp:docPr id="14518481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fcbdf4076c48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1AB126B3" w14:textId="1C14529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52C9635D" w14:textId="4C243D5F">
      <w:pPr>
        <w:pStyle w:val="Normal"/>
        <w:jc w:val="left"/>
      </w:pPr>
      <w:r w:rsidR="67FBBAAB">
        <w:drawing>
          <wp:inline wp14:editId="1B2E0B65" wp14:anchorId="72855D7A">
            <wp:extent cx="5536406" cy="3238500"/>
            <wp:effectExtent l="0" t="0" r="0" b="0"/>
            <wp:docPr id="882921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2519ad1ef34b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406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0CC7CB80" w14:textId="434CE3F5">
      <w:pPr>
        <w:pStyle w:val="Normal"/>
        <w:jc w:val="left"/>
      </w:pPr>
    </w:p>
    <w:p w:rsidR="67FBBAAB" w:rsidP="67FBBAAB" w:rsidRDefault="67FBBAAB" w14:paraId="03B703A8" w14:textId="5BD51E3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6. Научитесь использовать команды по перемещению курсора. </w:t>
      </w:r>
    </w:p>
    <w:p w:rsidR="67FBBAAB" w:rsidP="67FBBAAB" w:rsidRDefault="67FBBAAB" w14:paraId="34033F14" w14:textId="156EB0B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6.1. Переместите курсор в начало строки (C-a). </w:t>
      </w:r>
    </w:p>
    <w:p w:rsidR="67FBBAAB" w:rsidP="67FBBAAB" w:rsidRDefault="67FBBAAB" w14:paraId="3E096344" w14:textId="6ED4348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6.2. Переместите курсор в конец строки (C-e). </w:t>
      </w:r>
    </w:p>
    <w:p w:rsidR="67FBBAAB" w:rsidP="67FBBAAB" w:rsidRDefault="67FBBAAB" w14:paraId="1F23CBCE" w14:textId="2CF7E31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6.3. Переместите курсор в начало буфера (M-&lt;). </w:t>
      </w:r>
    </w:p>
    <w:p w:rsidR="67FBBAAB" w:rsidP="67FBBAAB" w:rsidRDefault="67FBBAAB" w14:paraId="305353BD" w14:textId="38CF448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6.4. Переместите курсор в конец буфера (M-&gt;).</w:t>
      </w:r>
    </w:p>
    <w:p w:rsidR="67FBBAAB" w:rsidP="67FBBAAB" w:rsidRDefault="67FBBAAB" w14:paraId="7B79BBD4" w14:textId="4FA9492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1DC764E0" w14:textId="6A9EC1AD">
      <w:pPr>
        <w:pStyle w:val="Normal"/>
        <w:jc w:val="left"/>
      </w:pPr>
      <w:r w:rsidR="67FBBAAB">
        <w:drawing>
          <wp:inline wp14:editId="6EC0A785" wp14:anchorId="125B5C5E">
            <wp:extent cx="5560218" cy="3381375"/>
            <wp:effectExtent l="0" t="0" r="0" b="0"/>
            <wp:docPr id="1915931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4e64c2b61940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0218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7DDEBC81" w14:textId="3B9AAF0B">
      <w:pPr>
        <w:pStyle w:val="Normal"/>
        <w:jc w:val="left"/>
      </w:pPr>
    </w:p>
    <w:p w:rsidR="67FBBAAB" w:rsidP="67FBBAAB" w:rsidRDefault="67FBBAAB" w14:paraId="3D64D404" w14:textId="5C841110">
      <w:pPr>
        <w:pStyle w:val="Normal"/>
        <w:jc w:val="left"/>
      </w:pPr>
    </w:p>
    <w:p w:rsidR="67FBBAAB" w:rsidP="67FBBAAB" w:rsidRDefault="67FBBAAB" w14:paraId="6CEDDDDF" w14:textId="432076D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7. Управление буферами. </w:t>
      </w:r>
    </w:p>
    <w:p w:rsidR="67FBBAAB" w:rsidP="67FBBAAB" w:rsidRDefault="67FBBAAB" w14:paraId="529F936C" w14:textId="430C50A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7.1. Вывести список активных буферов на экран (C-x C-b).</w:t>
      </w:r>
    </w:p>
    <w:p w:rsidR="67FBBAAB" w:rsidP="67FBBAAB" w:rsidRDefault="67FBBAAB" w14:paraId="5836C48F" w14:textId="5E663C2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7.2. Переместитесь во вновь открытое окно (C-x) o со списком открытых буферов и переключитесь на другой буфер. </w:t>
      </w:r>
    </w:p>
    <w:p w:rsidR="67FBBAAB" w:rsidP="67FBBAAB" w:rsidRDefault="67FBBAAB" w14:paraId="27EE8F01" w14:textId="2D8DA58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7.3. Закройте это окно (C-x 0). </w:t>
      </w:r>
    </w:p>
    <w:p w:rsidR="67FBBAAB" w:rsidP="67FBBAAB" w:rsidRDefault="67FBBAAB" w14:paraId="440471D3" w14:textId="18C3E9B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7.4. Теперь вновь переключайтесь между буферами, но уже без вывода их списка на экран (C-x b).</w:t>
      </w:r>
    </w:p>
    <w:p w:rsidR="67FBBAAB" w:rsidP="67FBBAAB" w:rsidRDefault="67FBBAAB" w14:paraId="6A21F51E" w14:textId="68829C3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6FBD1A57" w14:textId="395A0496">
      <w:pPr>
        <w:pStyle w:val="Normal"/>
        <w:jc w:val="left"/>
      </w:pPr>
      <w:r w:rsidR="67FBBAAB">
        <w:drawing>
          <wp:inline wp14:editId="7DB92E0B" wp14:anchorId="323E02BE">
            <wp:extent cx="5607844" cy="3524250"/>
            <wp:effectExtent l="0" t="0" r="0" b="0"/>
            <wp:docPr id="14277923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745bc79cc040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7844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53CDC6F0" w14:textId="2EBEB842">
      <w:pPr>
        <w:pStyle w:val="Normal"/>
        <w:jc w:val="left"/>
      </w:pPr>
    </w:p>
    <w:p w:rsidR="67FBBAAB" w:rsidP="67FBBAAB" w:rsidRDefault="67FBBAAB" w14:paraId="14034EFC" w14:textId="43EC863B">
      <w:pPr>
        <w:pStyle w:val="Normal"/>
        <w:jc w:val="left"/>
      </w:pPr>
    </w:p>
    <w:p w:rsidR="67FBBAAB" w:rsidP="67FBBAAB" w:rsidRDefault="67FBBAAB" w14:paraId="2FB77C9B" w14:textId="61EDC39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8. Управление окнами. </w:t>
      </w:r>
    </w:p>
    <w:p w:rsidR="67FBBAAB" w:rsidP="67FBBAAB" w:rsidRDefault="67FBBAAB" w14:paraId="34024121" w14:textId="0317063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8.1. Поделите фрейм на 4 части: разделите фрейм на два окна по вертикали (C-x 3), а затем каждое из этих окон на две части по горизонтали (C-x 2) </w:t>
      </w:r>
    </w:p>
    <w:p w:rsidR="67FBBAAB" w:rsidP="67FBBAAB" w:rsidRDefault="67FBBAAB" w14:paraId="2CF210DE" w14:textId="5CFA6FD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8.2. В каждом из четырёх созданных окон откройте новый буфер (файл) и введите несколько строк текста.</w:t>
      </w:r>
    </w:p>
    <w:p w:rsidR="67FBBAAB" w:rsidP="67FBBAAB" w:rsidRDefault="67FBBAAB" w14:paraId="1321EBF4" w14:textId="1DAB88C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069B158C" w14:textId="008F87F8">
      <w:pPr>
        <w:pStyle w:val="Normal"/>
        <w:jc w:val="left"/>
      </w:pPr>
      <w:r w:rsidR="67FBBAAB">
        <w:drawing>
          <wp:inline wp14:editId="3DBD2181" wp14:anchorId="26E6056E">
            <wp:extent cx="5345906" cy="3155156"/>
            <wp:effectExtent l="0" t="0" r="0" b="0"/>
            <wp:docPr id="1123660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de9525a1e643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5906" cy="31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27A20E8A" w14:textId="09E1BCB4">
      <w:pPr>
        <w:pStyle w:val="Normal"/>
        <w:jc w:val="left"/>
      </w:pPr>
    </w:p>
    <w:p w:rsidR="67FBBAAB" w:rsidP="67FBBAAB" w:rsidRDefault="67FBBAAB" w14:paraId="33724482" w14:textId="38DBCCAE">
      <w:pPr>
        <w:pStyle w:val="Normal"/>
        <w:jc w:val="left"/>
      </w:pPr>
    </w:p>
    <w:p w:rsidR="67FBBAAB" w:rsidP="67FBBAAB" w:rsidRDefault="67FBBAAB" w14:paraId="50F3BFA0" w14:textId="23F1809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9. Режим поиска </w:t>
      </w:r>
    </w:p>
    <w:p w:rsidR="67FBBAAB" w:rsidP="67FBBAAB" w:rsidRDefault="67FBBAAB" w14:paraId="57FABB8A" w14:textId="29904AE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9.1. Переключитесь в режим поиска (C-s) и найдите несколько слов, присутствующих в тексте. </w:t>
      </w:r>
    </w:p>
    <w:p w:rsidR="67FBBAAB" w:rsidP="67FBBAAB" w:rsidRDefault="67FBBAAB" w14:paraId="696A1005" w14:textId="4902FB7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9.2. Переключайтесь между результатами поиска, нажимая C-s. </w:t>
      </w:r>
    </w:p>
    <w:p w:rsidR="67FBBAAB" w:rsidP="67FBBAAB" w:rsidRDefault="67FBBAAB" w14:paraId="18B472A2" w14:textId="29E1BCB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9.3. Выйдите из режима поиска, нажав C-g. </w:t>
      </w:r>
    </w:p>
    <w:p w:rsidR="67FBBAAB" w:rsidP="67FBBAAB" w:rsidRDefault="67FBBAAB" w14:paraId="74F24AFA" w14:textId="31F98DD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9.4. Перейдите в режим поиска и замены (M-%), введите текст, который следует найти и заменить, нажмите </w:t>
      </w:r>
      <w:proofErr w:type="gram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Enter ,</w:t>
      </w:r>
      <w:proofErr w:type="gram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затем введите текст для замены. После того как будут подсвечены результаты поиска, </w:t>
      </w:r>
      <w:proofErr w:type="gram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нажмите !</w:t>
      </w:r>
      <w:proofErr w:type="gram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для подтверждения замены. </w:t>
      </w:r>
    </w:p>
    <w:p w:rsidR="67FBBAAB" w:rsidP="67FBBAAB" w:rsidRDefault="67FBBAAB" w14:paraId="12EE5E1A" w14:textId="2DF4F03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9.5. Испробуйте другой режим поиска, нажав M-s o. Объясните, чем он отличается от обычного режима?</w:t>
      </w:r>
    </w:p>
    <w:p w:rsidR="67FBBAAB" w:rsidP="67FBBAAB" w:rsidRDefault="67FBBAAB" w14:paraId="6C813C88" w14:textId="4D6FAE1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70205F81" w14:textId="1D017F52">
      <w:pPr>
        <w:pStyle w:val="Normal"/>
        <w:jc w:val="left"/>
      </w:pPr>
      <w:r w:rsidR="67FBBAAB">
        <w:drawing>
          <wp:inline wp14:editId="1ED5CAE5" wp14:anchorId="09BF03A2">
            <wp:extent cx="5500688" cy="3167062"/>
            <wp:effectExtent l="0" t="0" r="0" b="0"/>
            <wp:docPr id="20720435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29818bcb164b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005BBBD2" w14:textId="4AB7BE33">
      <w:pPr>
        <w:pStyle w:val="Normal"/>
        <w:jc w:val="left"/>
      </w:pPr>
    </w:p>
    <w:p w:rsidR="67FBBAAB" w:rsidP="67FBBAAB" w:rsidRDefault="67FBBAAB" w14:paraId="3C09CB44" w14:textId="113EE5A8">
      <w:pPr>
        <w:pStyle w:val="Normal"/>
        <w:jc w:val="left"/>
      </w:pPr>
      <w:r w:rsidR="67FBBAAB">
        <w:drawing>
          <wp:inline wp14:editId="48391EF7" wp14:anchorId="3DD698C9">
            <wp:extent cx="5226844" cy="3345656"/>
            <wp:effectExtent l="0" t="0" r="0" b="0"/>
            <wp:docPr id="1670728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aa9a2e126e45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6844" cy="334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FBBAAB" w:rsidP="67FBBAAB" w:rsidRDefault="67FBBAAB" w14:paraId="34221FB8" w14:textId="31300E38">
      <w:pPr>
        <w:pStyle w:val="Normal"/>
        <w:jc w:val="left"/>
      </w:pPr>
    </w:p>
    <w:p w:rsidR="67FBBAAB" w:rsidP="67FBBAAB" w:rsidRDefault="67FBBAAB" w14:paraId="75FDB9D7" w14:textId="6102B9A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67FBBAAB" w:rsidR="67FBBAAB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Вывод</w:t>
      </w:r>
    </w:p>
    <w:p w:rsidR="67FBBAAB" w:rsidP="67FBBAAB" w:rsidRDefault="67FBBAAB" w14:paraId="69C138A8" w14:textId="4941BBF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Мы познакомились с операционной системой Linux. Получили практические навыки работы с редактором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</w:t>
      </w:r>
    </w:p>
    <w:p w:rsidR="67FBBAAB" w:rsidP="67FBBAAB" w:rsidRDefault="67FBBAAB" w14:paraId="037C9EAE" w14:textId="75ACFD5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10C08819" w14:textId="3FF7EE3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67FBBAAB" w:rsidP="67FBBAAB" w:rsidRDefault="67FBBAAB" w14:paraId="7988EF70" w14:textId="32729AEB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67FBBAAB" w:rsidR="67FBBAAB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Ответы на контрольные вопросы</w:t>
      </w:r>
    </w:p>
    <w:p w:rsidR="67FBBAAB" w:rsidP="67FBBAAB" w:rsidRDefault="67FBBAAB" w14:paraId="53886D79" w14:textId="7E2892B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1.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представляет собой мощный экранный редактор текста, написанный на языке высокого уровня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Elisp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67FBBAAB" w:rsidP="67FBBAAB" w:rsidRDefault="67FBBAAB" w14:paraId="0CEB5865" w14:textId="4A46BA4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2. Для работы с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используется система меню и комбинаций клавиш. Используются сочетания c клавишами </w:t>
      </w:r>
      <w:proofErr w:type="gram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 .</w:t>
      </w:r>
      <w:proofErr w:type="gram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Сложности могут возникнуть так как на клавиатуре для IBM PC совместимых ПК клавиши нет, то вместо нее можно использовать или \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verb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. Для доступа к системе меню используйте клавишу F10. </w:t>
      </w:r>
    </w:p>
    <w:p w:rsidR="67FBBAAB" w:rsidP="67FBBAAB" w:rsidRDefault="67FBBAAB" w14:paraId="37E31900" w14:textId="5906D68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3. В терминологии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emacs’а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буфер</w:t>
      </w:r>
      <w:proofErr w:type="gram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- это</w:t>
      </w:r>
      <w:proofErr w:type="gram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gram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область</w:t>
      </w:r>
      <w:proofErr w:type="gram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где мы набираем текст, а окно область, которая объединяет открытые буферы. </w:t>
      </w:r>
    </w:p>
    <w:p w:rsidR="67FBBAAB" w:rsidP="67FBBAAB" w:rsidRDefault="67FBBAAB" w14:paraId="24DAA9E2" w14:textId="2B6B025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4. Можно открыть больше 10 буферов в одном окне. </w:t>
      </w:r>
    </w:p>
    <w:p w:rsidR="67FBBAAB" w:rsidP="67FBBAAB" w:rsidRDefault="67FBBAAB" w14:paraId="49FF1D92" w14:textId="163774A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5. Создаются по умолчанию при запуске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: % GNU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844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Fundamental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scratch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191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Lisp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Interaction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%*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Messages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5257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Messages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%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Quail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Completions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0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Fundamental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</w:p>
    <w:p w:rsidR="67FBBAAB" w:rsidP="67FBBAAB" w:rsidRDefault="67FBBAAB" w14:paraId="7C998B31" w14:textId="782FD5B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6. Клавиши: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Ctrl,C,Shift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,\,] и ,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Ctrl,C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Ctrl,Shift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,\,] </w:t>
      </w:r>
    </w:p>
    <w:p w:rsidR="67FBBAAB" w:rsidP="67FBBAAB" w:rsidRDefault="67FBBAAB" w14:paraId="3E4C7199" w14:textId="5865C6D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7. Разделите фрейм на два окна по вертикали C-x 3, окно на две части по горизонтали C-x 2 </w:t>
      </w:r>
    </w:p>
    <w:p w:rsidR="67FBBAAB" w:rsidP="67FBBAAB" w:rsidRDefault="67FBBAAB" w14:paraId="458F2180" w14:textId="202C891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8. В файле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хранятся настройки редактора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</w:t>
      </w:r>
    </w:p>
    <w:p w:rsidR="67FBBAAB" w:rsidP="67FBBAAB" w:rsidRDefault="67FBBAAB" w14:paraId="3C35E42F" w14:textId="7E97400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9.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Kнопка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backspace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( стереть </w:t>
      </w:r>
      <w:proofErr w:type="gram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букву )</w:t>
      </w:r>
      <w:proofErr w:type="gram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= функции C-k и ее можно переназначить. </w:t>
      </w:r>
    </w:p>
    <w:p w:rsidR="67FBBAAB" w:rsidP="67FBBAAB" w:rsidRDefault="67FBBAAB" w14:paraId="0F1FE3BC" w14:textId="4449D5F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10. </w:t>
      </w:r>
      <w:proofErr w:type="spellStart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Emacs</w:t>
      </w:r>
      <w:proofErr w:type="spellEnd"/>
      <w:r w:rsidRPr="67FBBAAB" w:rsidR="67FBBAAB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оказался намного удобнее. В нём больше функций, в нём интересно редактировать информацию.</w:t>
      </w:r>
    </w:p>
    <w:p w:rsidR="67FBBAAB" w:rsidP="67FBBAAB" w:rsidRDefault="67FBBAAB" w14:paraId="6863A959" w14:textId="7808950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6BDD902"/>
    <w:rsid w:val="06E44038"/>
    <w:rsid w:val="06E44038"/>
    <w:rsid w:val="0AB1E948"/>
    <w:rsid w:val="0CF75016"/>
    <w:rsid w:val="0F32453B"/>
    <w:rsid w:val="0F32453B"/>
    <w:rsid w:val="0F431B6B"/>
    <w:rsid w:val="1034807E"/>
    <w:rsid w:val="11FDB308"/>
    <w:rsid w:val="1429D5CE"/>
    <w:rsid w:val="15C5A62F"/>
    <w:rsid w:val="15C5A62F"/>
    <w:rsid w:val="168EEFC3"/>
    <w:rsid w:val="168EEFC3"/>
    <w:rsid w:val="16D1242B"/>
    <w:rsid w:val="20E5CCFD"/>
    <w:rsid w:val="26BDD902"/>
    <w:rsid w:val="2715A738"/>
    <w:rsid w:val="2912D343"/>
    <w:rsid w:val="2A46EF06"/>
    <w:rsid w:val="2A46EF06"/>
    <w:rsid w:val="2D1C4297"/>
    <w:rsid w:val="2F1E66D0"/>
    <w:rsid w:val="2FDD0BEA"/>
    <w:rsid w:val="305D46D5"/>
    <w:rsid w:val="4181520E"/>
    <w:rsid w:val="43390C58"/>
    <w:rsid w:val="44725CB7"/>
    <w:rsid w:val="456E71D7"/>
    <w:rsid w:val="5088B988"/>
    <w:rsid w:val="5088B988"/>
    <w:rsid w:val="521423F3"/>
    <w:rsid w:val="533FBAB8"/>
    <w:rsid w:val="557B84BE"/>
    <w:rsid w:val="55A8B511"/>
    <w:rsid w:val="59023EA1"/>
    <w:rsid w:val="59CB61F2"/>
    <w:rsid w:val="5AEED95B"/>
    <w:rsid w:val="62CBFC37"/>
    <w:rsid w:val="62CBFC37"/>
    <w:rsid w:val="631E0AB0"/>
    <w:rsid w:val="631E0AB0"/>
    <w:rsid w:val="67FBBAAB"/>
    <w:rsid w:val="6C57F0B3"/>
    <w:rsid w:val="6D7B681C"/>
    <w:rsid w:val="6F8F9175"/>
    <w:rsid w:val="6F8F9175"/>
    <w:rsid w:val="788E664D"/>
    <w:rsid w:val="7EFDA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DD902"/>
  <w15:chartTrackingRefBased/>
  <w15:docId w15:val="{15B43AF3-3C2C-441F-B61E-FA1B70CF009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458979e52ffe4598" /><Relationship Type="http://schemas.openxmlformats.org/officeDocument/2006/relationships/image" Target="/media/image2.png" Id="R6dfdfc5da0234be9" /><Relationship Type="http://schemas.openxmlformats.org/officeDocument/2006/relationships/image" Target="/media/image3.png" Id="R22266e3acc144820" /><Relationship Type="http://schemas.openxmlformats.org/officeDocument/2006/relationships/image" Target="/media/image4.png" Id="Rc49a6519a933484b" /><Relationship Type="http://schemas.openxmlformats.org/officeDocument/2006/relationships/image" Target="/media/image5.png" Id="Rd8fcbdf4076c4800" /><Relationship Type="http://schemas.openxmlformats.org/officeDocument/2006/relationships/image" Target="/media/image6.png" Id="R5e2519ad1ef34b86" /><Relationship Type="http://schemas.openxmlformats.org/officeDocument/2006/relationships/image" Target="/media/image7.png" Id="R964e64c2b619405b" /><Relationship Type="http://schemas.openxmlformats.org/officeDocument/2006/relationships/image" Target="/media/image8.png" Id="R1b745bc79cc04071" /><Relationship Type="http://schemas.openxmlformats.org/officeDocument/2006/relationships/image" Target="/media/image9.png" Id="R98de9525a1e64303" /><Relationship Type="http://schemas.openxmlformats.org/officeDocument/2006/relationships/image" Target="/media/imagea.png" Id="Rca29818bcb164b07" /><Relationship Type="http://schemas.openxmlformats.org/officeDocument/2006/relationships/image" Target="/media/imageb.png" Id="R5aaa9a2e126e45e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2022-05-20T21:14:37.2158129Z</dcterms:created>
  <dcterms:modified xsi:type="dcterms:W3CDTF">2022-05-20T22:46:29.2020855Z</dcterms:modified>
  <dc:creator>Этук Нсе-Абаси Акпан</dc:creator>
  <lastModifiedBy>Этук Нсе-Абаси Акпан</lastModifiedBy>
</coreProperties>
</file>